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A3B9D" w14:textId="70D482B5" w:rsidR="000B3101" w:rsidRPr="00E75B30" w:rsidRDefault="000B3101" w:rsidP="004E70A3">
      <w:pPr>
        <w:tabs>
          <w:tab w:val="left" w:pos="12120"/>
        </w:tabs>
        <w:jc w:val="center"/>
        <w:rPr>
          <w:rFonts w:ascii="Trebuchet MS" w:eastAsia="Arial" w:hAnsi="Trebuchet MS"/>
          <w:b/>
          <w:spacing w:val="1"/>
          <w:sz w:val="28"/>
          <w:szCs w:val="28"/>
        </w:rPr>
      </w:pPr>
      <w:r w:rsidRPr="00E75B30">
        <w:rPr>
          <w:rFonts w:ascii="Trebuchet MS" w:eastAsia="Arial" w:hAnsi="Trebuchet MS"/>
          <w:b/>
          <w:spacing w:val="1"/>
          <w:sz w:val="28"/>
          <w:szCs w:val="28"/>
        </w:rPr>
        <w:t>Plan de monitorizare</w:t>
      </w:r>
      <w:r w:rsidR="00EB0A13" w:rsidRPr="00E75B30">
        <w:rPr>
          <w:rFonts w:ascii="Trebuchet MS" w:eastAsia="Arial" w:hAnsi="Trebuchet MS"/>
          <w:b/>
          <w:spacing w:val="1"/>
          <w:sz w:val="28"/>
          <w:szCs w:val="28"/>
        </w:rPr>
        <w:t xml:space="preserve"> </w:t>
      </w:r>
    </w:p>
    <w:p w14:paraId="227DD5A5" w14:textId="77777777" w:rsidR="000B3101" w:rsidRPr="00E75B30" w:rsidRDefault="000B3101" w:rsidP="000B3101">
      <w:pPr>
        <w:tabs>
          <w:tab w:val="left" w:pos="12120"/>
        </w:tabs>
        <w:jc w:val="center"/>
        <w:rPr>
          <w:rFonts w:ascii="Trebuchet MS" w:hAnsi="Trebuchet MS"/>
          <w:sz w:val="16"/>
          <w:szCs w:val="16"/>
        </w:rPr>
      </w:pPr>
    </w:p>
    <w:tbl>
      <w:tblPr>
        <w:tblStyle w:val="TableGrid"/>
        <w:tblW w:w="15662" w:type="dxa"/>
        <w:tblInd w:w="-714" w:type="dxa"/>
        <w:tblLook w:val="04A0" w:firstRow="1" w:lastRow="0" w:firstColumn="1" w:lastColumn="0" w:noHBand="0" w:noVBand="1"/>
      </w:tblPr>
      <w:tblGrid>
        <w:gridCol w:w="1012"/>
        <w:gridCol w:w="2465"/>
        <w:gridCol w:w="935"/>
        <w:gridCol w:w="1968"/>
        <w:gridCol w:w="928"/>
        <w:gridCol w:w="3012"/>
        <w:gridCol w:w="1800"/>
        <w:gridCol w:w="1693"/>
        <w:gridCol w:w="924"/>
        <w:gridCol w:w="925"/>
      </w:tblGrid>
      <w:tr w:rsidR="0044378B" w:rsidRPr="00E75B30" w14:paraId="4115B357" w14:textId="77777777" w:rsidTr="00E22C16">
        <w:tc>
          <w:tcPr>
            <w:tcW w:w="1012" w:type="dxa"/>
          </w:tcPr>
          <w:p w14:paraId="6F603389" w14:textId="7B57D5FE" w:rsidR="00787DFB" w:rsidRPr="00E75B30" w:rsidRDefault="00787DFB" w:rsidP="00787DFB">
            <w:pPr>
              <w:tabs>
                <w:tab w:val="left" w:pos="12120"/>
              </w:tabs>
              <w:jc w:val="center"/>
              <w:rPr>
                <w:rFonts w:ascii="TrebuchetMS" w:eastAsia="TrebuchetMS" w:cs="TrebuchetMS"/>
                <w:sz w:val="17"/>
                <w:szCs w:val="17"/>
              </w:rPr>
            </w:pPr>
            <w:r w:rsidRPr="00E75B30">
              <w:rPr>
                <w:rFonts w:ascii="TrebuchetMS" w:eastAsia="TrebuchetMS" w:cs="TrebuchetMS"/>
                <w:sz w:val="17"/>
                <w:szCs w:val="17"/>
              </w:rPr>
              <w:t>Categorie</w:t>
            </w:r>
          </w:p>
        </w:tc>
        <w:tc>
          <w:tcPr>
            <w:tcW w:w="2465" w:type="dxa"/>
          </w:tcPr>
          <w:p w14:paraId="7062FD54" w14:textId="1CAE8CE7" w:rsidR="00787DFB" w:rsidRPr="00E75B30" w:rsidRDefault="00787DFB" w:rsidP="00787DFB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75B30">
              <w:rPr>
                <w:rFonts w:ascii="TrebuchetMS" w:eastAsia="TrebuchetMS" w:cs="TrebuchetMS"/>
                <w:sz w:val="17"/>
                <w:szCs w:val="17"/>
              </w:rPr>
              <w:t>Indicator de etap</w:t>
            </w:r>
            <w:r w:rsidRPr="00E75B30">
              <w:rPr>
                <w:rFonts w:ascii="TrebuchetMS" w:eastAsia="TrebuchetMS" w:cs="TrebuchetMS" w:hint="eastAsia"/>
                <w:sz w:val="17"/>
                <w:szCs w:val="17"/>
              </w:rPr>
              <w:t>ă</w:t>
            </w:r>
            <w:r w:rsidRPr="00E75B30">
              <w:rPr>
                <w:rFonts w:ascii="TrebuchetMS" w:eastAsia="TrebuchetMS" w:cs="TrebuchetMS"/>
                <w:sz w:val="17"/>
                <w:szCs w:val="17"/>
              </w:rPr>
              <w:t>/cod</w:t>
            </w:r>
          </w:p>
        </w:tc>
        <w:tc>
          <w:tcPr>
            <w:tcW w:w="935" w:type="dxa"/>
          </w:tcPr>
          <w:p w14:paraId="0E7966D8" w14:textId="77777777" w:rsidR="00787DFB" w:rsidRPr="00E75B30" w:rsidRDefault="00787DFB" w:rsidP="00787DFB">
            <w:pPr>
              <w:tabs>
                <w:tab w:val="left" w:pos="12120"/>
              </w:tabs>
              <w:jc w:val="center"/>
              <w:rPr>
                <w:rFonts w:ascii="TrebuchetMS" w:eastAsia="TrebuchetMS" w:cs="TrebuchetMS"/>
                <w:sz w:val="17"/>
                <w:szCs w:val="17"/>
              </w:rPr>
            </w:pPr>
            <w:r w:rsidRPr="00E75B30">
              <w:rPr>
                <w:rFonts w:ascii="TrebuchetMS" w:eastAsia="TrebuchetMS" w:cs="TrebuchetMS"/>
                <w:sz w:val="17"/>
                <w:szCs w:val="17"/>
              </w:rPr>
              <w:t>Tip</w:t>
            </w:r>
          </w:p>
          <w:p w14:paraId="626B1D65" w14:textId="77777777" w:rsidR="00787DFB" w:rsidRPr="00E75B30" w:rsidRDefault="00787DFB" w:rsidP="00787DFB">
            <w:pPr>
              <w:tabs>
                <w:tab w:val="left" w:pos="12120"/>
              </w:tabs>
              <w:jc w:val="center"/>
              <w:rPr>
                <w:rFonts w:ascii="TrebuchetMS" w:eastAsia="TrebuchetMS" w:cs="TrebuchetMS"/>
                <w:sz w:val="17"/>
                <w:szCs w:val="17"/>
              </w:rPr>
            </w:pPr>
            <w:r w:rsidRPr="00E75B30">
              <w:rPr>
                <w:rFonts w:ascii="TrebuchetMS" w:eastAsia="TrebuchetMS" w:cs="TrebuchetMS"/>
                <w:sz w:val="17"/>
                <w:szCs w:val="17"/>
              </w:rPr>
              <w:t>indicator de</w:t>
            </w:r>
          </w:p>
          <w:p w14:paraId="209D6A97" w14:textId="42539CFC" w:rsidR="00787DFB" w:rsidRPr="00E75B30" w:rsidRDefault="00787DFB" w:rsidP="00787DFB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75B30">
              <w:rPr>
                <w:rFonts w:ascii="TrebuchetMS" w:eastAsia="TrebuchetMS" w:cs="TrebuchetMS"/>
                <w:sz w:val="17"/>
                <w:szCs w:val="17"/>
              </w:rPr>
              <w:t>etap</w:t>
            </w:r>
            <w:r w:rsidRPr="00E75B30">
              <w:rPr>
                <w:rFonts w:ascii="TrebuchetMS" w:eastAsia="TrebuchetMS" w:cs="TrebuchetMS" w:hint="eastAsia"/>
                <w:sz w:val="17"/>
                <w:szCs w:val="17"/>
              </w:rPr>
              <w:t>ă</w:t>
            </w:r>
          </w:p>
        </w:tc>
        <w:tc>
          <w:tcPr>
            <w:tcW w:w="1968" w:type="dxa"/>
          </w:tcPr>
          <w:p w14:paraId="520EEC0F" w14:textId="1DE79ACE" w:rsidR="00787DFB" w:rsidRPr="00E75B30" w:rsidRDefault="00787DFB" w:rsidP="00787DFB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75B30">
              <w:rPr>
                <w:rFonts w:ascii="Trebuchet MS" w:eastAsia="TrebuchetMS" w:hAnsi="Trebuchet MS" w:cs="TrebuchetMS"/>
                <w:sz w:val="16"/>
                <w:szCs w:val="16"/>
              </w:rPr>
              <w:t>Descriere</w:t>
            </w:r>
          </w:p>
        </w:tc>
        <w:tc>
          <w:tcPr>
            <w:tcW w:w="928" w:type="dxa"/>
          </w:tcPr>
          <w:p w14:paraId="34D5AE54" w14:textId="77777777" w:rsidR="00787DFB" w:rsidRPr="00E75B30" w:rsidRDefault="00787DFB" w:rsidP="00787DFB">
            <w:pPr>
              <w:tabs>
                <w:tab w:val="left" w:pos="12120"/>
              </w:tabs>
              <w:jc w:val="center"/>
              <w:rPr>
                <w:rFonts w:ascii="TrebuchetMS" w:eastAsia="TrebuchetMS" w:cs="TrebuchetMS"/>
                <w:sz w:val="17"/>
                <w:szCs w:val="17"/>
              </w:rPr>
            </w:pPr>
            <w:r w:rsidRPr="00E75B30">
              <w:rPr>
                <w:rFonts w:ascii="TrebuchetMS" w:eastAsia="TrebuchetMS" w:cs="TrebuchetMS"/>
                <w:sz w:val="17"/>
                <w:szCs w:val="17"/>
              </w:rPr>
              <w:t xml:space="preserve">Valoare </w:t>
            </w:r>
            <w:proofErr w:type="spellStart"/>
            <w:r w:rsidRPr="00E75B30">
              <w:rPr>
                <w:rFonts w:ascii="TrebuchetMS" w:eastAsia="TrebuchetMS" w:cs="TrebuchetMS"/>
                <w:sz w:val="17"/>
                <w:szCs w:val="17"/>
              </w:rPr>
              <w:t>inte</w:t>
            </w:r>
            <w:proofErr w:type="spellEnd"/>
          </w:p>
          <w:p w14:paraId="2182E70C" w14:textId="048D9EB7" w:rsidR="00787DFB" w:rsidRPr="00E75B30" w:rsidRDefault="00787DFB" w:rsidP="00787DFB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E75B30">
              <w:rPr>
                <w:rFonts w:ascii="TrebuchetMS" w:eastAsia="TrebuchetMS" w:cs="TrebuchetMS"/>
                <w:sz w:val="17"/>
                <w:szCs w:val="17"/>
              </w:rPr>
              <w:t>rmediar</w:t>
            </w:r>
            <w:r w:rsidRPr="00E75B30">
              <w:rPr>
                <w:rFonts w:ascii="TrebuchetMS" w:eastAsia="TrebuchetMS" w:cs="TrebuchetMS" w:hint="eastAsia"/>
                <w:sz w:val="17"/>
                <w:szCs w:val="17"/>
              </w:rPr>
              <w:t>ă</w:t>
            </w:r>
            <w:proofErr w:type="spellEnd"/>
          </w:p>
        </w:tc>
        <w:tc>
          <w:tcPr>
            <w:tcW w:w="3012" w:type="dxa"/>
          </w:tcPr>
          <w:p w14:paraId="7CC1EE3A" w14:textId="1323A514" w:rsidR="00787DFB" w:rsidRPr="00E75B30" w:rsidRDefault="00787DFB" w:rsidP="00787DFB">
            <w:pPr>
              <w:tabs>
                <w:tab w:val="left" w:pos="12120"/>
              </w:tabs>
              <w:jc w:val="center"/>
              <w:rPr>
                <w:rFonts w:ascii="TrebuchetMS" w:eastAsia="TrebuchetMS" w:cs="TrebuchetMS"/>
                <w:sz w:val="17"/>
                <w:szCs w:val="17"/>
              </w:rPr>
            </w:pPr>
            <w:r w:rsidRPr="00E75B30">
              <w:rPr>
                <w:rFonts w:ascii="TrebuchetMS" w:eastAsia="TrebuchetMS" w:cs="TrebuchetMS"/>
                <w:sz w:val="17"/>
                <w:szCs w:val="17"/>
              </w:rPr>
              <w:t>Criteriu de</w:t>
            </w:r>
          </w:p>
          <w:p w14:paraId="4DBD8987" w14:textId="36DD1BF6" w:rsidR="00787DFB" w:rsidRPr="00E75B30" w:rsidRDefault="00787DFB" w:rsidP="00787DFB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proofErr w:type="spellStart"/>
            <w:r w:rsidRPr="00E75B30">
              <w:rPr>
                <w:rFonts w:ascii="TrebuchetMS" w:eastAsia="TrebuchetMS" w:cs="TrebuchetMS"/>
                <w:sz w:val="17"/>
                <w:szCs w:val="17"/>
              </w:rPr>
              <w:t>validarendicator</w:t>
            </w:r>
            <w:proofErr w:type="spellEnd"/>
            <w:r w:rsidRPr="00E75B30">
              <w:rPr>
                <w:rFonts w:ascii="TrebuchetMS" w:eastAsia="TrebuchetMS" w:cs="TrebuchetMS"/>
                <w:sz w:val="17"/>
                <w:szCs w:val="17"/>
              </w:rPr>
              <w:t xml:space="preserve"> de etap</w:t>
            </w:r>
            <w:r w:rsidRPr="00E75B30">
              <w:rPr>
                <w:rFonts w:ascii="TrebuchetMS" w:eastAsia="TrebuchetMS" w:cs="TrebuchetMS" w:hint="eastAsia"/>
                <w:sz w:val="17"/>
                <w:szCs w:val="17"/>
              </w:rPr>
              <w:t>ă</w:t>
            </w:r>
            <w:r w:rsidRPr="00E75B30">
              <w:rPr>
                <w:rFonts w:ascii="TrebuchetMS" w:eastAsia="TrebuchetMS" w:cs="TrebuchetMS"/>
                <w:sz w:val="17"/>
                <w:szCs w:val="17"/>
              </w:rPr>
              <w:t>/cod</w:t>
            </w:r>
          </w:p>
        </w:tc>
        <w:tc>
          <w:tcPr>
            <w:tcW w:w="1800" w:type="dxa"/>
          </w:tcPr>
          <w:p w14:paraId="4FE2B54F" w14:textId="77777777" w:rsidR="00787DFB" w:rsidRPr="00E75B30" w:rsidRDefault="00787DFB" w:rsidP="00787DFB">
            <w:pPr>
              <w:tabs>
                <w:tab w:val="left" w:pos="12120"/>
              </w:tabs>
              <w:jc w:val="center"/>
              <w:rPr>
                <w:rFonts w:ascii="TrebuchetMS" w:eastAsia="TrebuchetMS" w:cs="TrebuchetMS"/>
                <w:sz w:val="17"/>
                <w:szCs w:val="17"/>
              </w:rPr>
            </w:pPr>
            <w:r w:rsidRPr="00E75B30">
              <w:rPr>
                <w:rFonts w:ascii="TrebuchetMS" w:eastAsia="TrebuchetMS" w:cs="TrebuchetMS"/>
                <w:sz w:val="17"/>
                <w:szCs w:val="17"/>
              </w:rPr>
              <w:t>Termen de</w:t>
            </w:r>
          </w:p>
          <w:p w14:paraId="35E68AE8" w14:textId="47527234" w:rsidR="00787DFB" w:rsidRPr="00E75B30" w:rsidRDefault="00787DFB" w:rsidP="00787DFB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75B30">
              <w:rPr>
                <w:rFonts w:ascii="TrebuchetMS" w:eastAsia="TrebuchetMS" w:cs="TrebuchetMS"/>
                <w:sz w:val="17"/>
                <w:szCs w:val="17"/>
              </w:rPr>
              <w:t>realizare</w:t>
            </w:r>
          </w:p>
        </w:tc>
        <w:tc>
          <w:tcPr>
            <w:tcW w:w="1693" w:type="dxa"/>
          </w:tcPr>
          <w:p w14:paraId="7749F2B8" w14:textId="77777777" w:rsidR="00787DFB" w:rsidRPr="00E75B30" w:rsidRDefault="00787DFB" w:rsidP="00787DFB">
            <w:pPr>
              <w:tabs>
                <w:tab w:val="left" w:pos="12120"/>
              </w:tabs>
              <w:jc w:val="center"/>
              <w:rPr>
                <w:rFonts w:ascii="TrebuchetMS" w:eastAsia="TrebuchetMS" w:cs="TrebuchetMS"/>
                <w:sz w:val="17"/>
                <w:szCs w:val="17"/>
              </w:rPr>
            </w:pPr>
            <w:r w:rsidRPr="00E75B30">
              <w:rPr>
                <w:rFonts w:ascii="TrebuchetMS" w:eastAsia="TrebuchetMS" w:cs="TrebuchetMS"/>
                <w:sz w:val="17"/>
                <w:szCs w:val="17"/>
              </w:rPr>
              <w:t>Documente/Dovezi care</w:t>
            </w:r>
          </w:p>
          <w:p w14:paraId="6AF17AB9" w14:textId="77777777" w:rsidR="00787DFB" w:rsidRPr="00E75B30" w:rsidRDefault="00787DFB" w:rsidP="00787DFB">
            <w:pPr>
              <w:tabs>
                <w:tab w:val="left" w:pos="12120"/>
              </w:tabs>
              <w:jc w:val="center"/>
              <w:rPr>
                <w:rFonts w:ascii="TrebuchetMS" w:eastAsia="TrebuchetMS" w:cs="TrebuchetMS"/>
                <w:sz w:val="17"/>
                <w:szCs w:val="17"/>
              </w:rPr>
            </w:pPr>
            <w:r w:rsidRPr="00E75B30">
              <w:rPr>
                <w:rFonts w:ascii="TrebuchetMS" w:eastAsia="TrebuchetMS" w:cs="TrebuchetMS"/>
                <w:sz w:val="17"/>
                <w:szCs w:val="17"/>
              </w:rPr>
              <w:t>probeaz</w:t>
            </w:r>
            <w:r w:rsidRPr="00E75B30">
              <w:rPr>
                <w:rFonts w:ascii="TrebuchetMS" w:eastAsia="TrebuchetMS" w:cs="TrebuchetMS" w:hint="eastAsia"/>
                <w:sz w:val="17"/>
                <w:szCs w:val="17"/>
              </w:rPr>
              <w:t>ă</w:t>
            </w:r>
            <w:r w:rsidRPr="00E75B30">
              <w:rPr>
                <w:rFonts w:ascii="TrebuchetMS" w:eastAsia="TrebuchetMS" w:cs="TrebuchetMS"/>
                <w:sz w:val="17"/>
                <w:szCs w:val="17"/>
              </w:rPr>
              <w:t xml:space="preserve"> </w:t>
            </w:r>
            <w:r w:rsidRPr="00E75B30">
              <w:rPr>
                <w:rFonts w:ascii="TrebuchetMS" w:eastAsia="TrebuchetMS" w:cs="TrebuchetMS" w:hint="eastAsia"/>
                <w:sz w:val="17"/>
                <w:szCs w:val="17"/>
              </w:rPr>
              <w:t>î</w:t>
            </w:r>
            <w:r w:rsidRPr="00E75B30">
              <w:rPr>
                <w:rFonts w:ascii="TrebuchetMS" w:eastAsia="TrebuchetMS" w:cs="TrebuchetMS"/>
                <w:sz w:val="17"/>
                <w:szCs w:val="17"/>
              </w:rPr>
              <w:t>ndeplinirea</w:t>
            </w:r>
          </w:p>
          <w:p w14:paraId="686BAE0F" w14:textId="4CFDEB0A" w:rsidR="00787DFB" w:rsidRPr="00E75B30" w:rsidRDefault="00787DFB" w:rsidP="00787DFB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75B30">
              <w:rPr>
                <w:rFonts w:ascii="TrebuchetMS" w:eastAsia="TrebuchetMS" w:cs="TrebuchetMS"/>
                <w:sz w:val="17"/>
                <w:szCs w:val="17"/>
              </w:rPr>
              <w:t>criteriilor</w:t>
            </w:r>
          </w:p>
        </w:tc>
        <w:tc>
          <w:tcPr>
            <w:tcW w:w="924" w:type="dxa"/>
          </w:tcPr>
          <w:p w14:paraId="5E64C873" w14:textId="77777777" w:rsidR="00787DFB" w:rsidRPr="00E75B30" w:rsidRDefault="00787DFB" w:rsidP="00787DFB">
            <w:pPr>
              <w:tabs>
                <w:tab w:val="left" w:pos="12120"/>
              </w:tabs>
              <w:jc w:val="center"/>
              <w:rPr>
                <w:rFonts w:ascii="TrebuchetMS" w:eastAsia="TrebuchetMS" w:cs="TrebuchetMS"/>
                <w:sz w:val="17"/>
                <w:szCs w:val="17"/>
              </w:rPr>
            </w:pPr>
            <w:r w:rsidRPr="00E75B30">
              <w:rPr>
                <w:rFonts w:ascii="TrebuchetMS" w:eastAsia="TrebuchetMS" w:cs="TrebuchetMS" w:hint="eastAsia"/>
                <w:sz w:val="17"/>
                <w:szCs w:val="17"/>
              </w:rPr>
              <w:t>Ț</w:t>
            </w:r>
            <w:r w:rsidRPr="00E75B30">
              <w:rPr>
                <w:rFonts w:ascii="TrebuchetMS" w:eastAsia="TrebuchetMS" w:cs="TrebuchetMS"/>
                <w:sz w:val="17"/>
                <w:szCs w:val="17"/>
              </w:rPr>
              <w:t>int</w:t>
            </w:r>
            <w:r w:rsidRPr="00E75B30">
              <w:rPr>
                <w:rFonts w:ascii="TrebuchetMS" w:eastAsia="TrebuchetMS" w:cs="TrebuchetMS" w:hint="eastAsia"/>
                <w:sz w:val="17"/>
                <w:szCs w:val="17"/>
              </w:rPr>
              <w:t>ă</w:t>
            </w:r>
            <w:r w:rsidRPr="00E75B30">
              <w:rPr>
                <w:rFonts w:ascii="TrebuchetMS" w:eastAsia="TrebuchetMS" w:cs="TrebuchetMS"/>
                <w:sz w:val="17"/>
                <w:szCs w:val="17"/>
              </w:rPr>
              <w:t xml:space="preserve"> final</w:t>
            </w:r>
            <w:r w:rsidRPr="00E75B30">
              <w:rPr>
                <w:rFonts w:ascii="TrebuchetMS" w:eastAsia="TrebuchetMS" w:cs="TrebuchetMS" w:hint="eastAsia"/>
                <w:sz w:val="17"/>
                <w:szCs w:val="17"/>
              </w:rPr>
              <w:t>ă</w:t>
            </w:r>
            <w:r w:rsidRPr="00E75B30">
              <w:rPr>
                <w:rFonts w:ascii="TrebuchetMS" w:eastAsia="TrebuchetMS" w:cs="TrebuchetMS"/>
                <w:sz w:val="17"/>
                <w:szCs w:val="17"/>
              </w:rPr>
              <w:t xml:space="preserve"> indicator</w:t>
            </w:r>
          </w:p>
          <w:p w14:paraId="0601761B" w14:textId="5B6ACCFA" w:rsidR="00787DFB" w:rsidRPr="00E75B30" w:rsidRDefault="00787DFB" w:rsidP="00787DFB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75B30">
              <w:rPr>
                <w:rFonts w:ascii="TrebuchetMS" w:eastAsia="TrebuchetMS" w:cs="TrebuchetMS"/>
                <w:sz w:val="17"/>
                <w:szCs w:val="17"/>
              </w:rPr>
              <w:t>de realizare</w:t>
            </w:r>
          </w:p>
        </w:tc>
        <w:tc>
          <w:tcPr>
            <w:tcW w:w="925" w:type="dxa"/>
          </w:tcPr>
          <w:p w14:paraId="2B1110B9" w14:textId="77777777" w:rsidR="00787DFB" w:rsidRPr="00E75B30" w:rsidRDefault="00787DFB" w:rsidP="00787DFB">
            <w:pPr>
              <w:tabs>
                <w:tab w:val="left" w:pos="12120"/>
              </w:tabs>
              <w:jc w:val="center"/>
              <w:rPr>
                <w:rFonts w:ascii="TrebuchetMS" w:eastAsia="TrebuchetMS" w:cs="TrebuchetMS"/>
                <w:sz w:val="17"/>
                <w:szCs w:val="17"/>
              </w:rPr>
            </w:pPr>
            <w:r w:rsidRPr="00E75B30">
              <w:rPr>
                <w:rFonts w:ascii="TrebuchetMS" w:eastAsia="TrebuchetMS" w:cs="TrebuchetMS" w:hint="eastAsia"/>
                <w:sz w:val="17"/>
                <w:szCs w:val="17"/>
              </w:rPr>
              <w:t>Ț</w:t>
            </w:r>
            <w:r w:rsidRPr="00E75B30">
              <w:rPr>
                <w:rFonts w:ascii="TrebuchetMS" w:eastAsia="TrebuchetMS" w:cs="TrebuchetMS"/>
                <w:sz w:val="17"/>
                <w:szCs w:val="17"/>
              </w:rPr>
              <w:t>int</w:t>
            </w:r>
            <w:r w:rsidRPr="00E75B30">
              <w:rPr>
                <w:rFonts w:ascii="TrebuchetMS" w:eastAsia="TrebuchetMS" w:cs="TrebuchetMS" w:hint="eastAsia"/>
                <w:sz w:val="17"/>
                <w:szCs w:val="17"/>
              </w:rPr>
              <w:t>ă</w:t>
            </w:r>
            <w:r w:rsidRPr="00E75B30">
              <w:rPr>
                <w:rFonts w:ascii="TrebuchetMS" w:eastAsia="TrebuchetMS" w:cs="TrebuchetMS"/>
                <w:sz w:val="17"/>
                <w:szCs w:val="17"/>
              </w:rPr>
              <w:t xml:space="preserve"> final</w:t>
            </w:r>
            <w:r w:rsidRPr="00E75B30">
              <w:rPr>
                <w:rFonts w:ascii="TrebuchetMS" w:eastAsia="TrebuchetMS" w:cs="TrebuchetMS" w:hint="eastAsia"/>
                <w:sz w:val="17"/>
                <w:szCs w:val="17"/>
              </w:rPr>
              <w:t>ă</w:t>
            </w:r>
            <w:r w:rsidRPr="00E75B30">
              <w:rPr>
                <w:rFonts w:ascii="TrebuchetMS" w:eastAsia="TrebuchetMS" w:cs="TrebuchetMS"/>
                <w:sz w:val="17"/>
                <w:szCs w:val="17"/>
              </w:rPr>
              <w:t xml:space="preserve"> indicator</w:t>
            </w:r>
          </w:p>
          <w:p w14:paraId="011C9891" w14:textId="48BB5C74" w:rsidR="00787DFB" w:rsidRPr="00E75B30" w:rsidRDefault="00787DFB" w:rsidP="00787DFB">
            <w:pPr>
              <w:tabs>
                <w:tab w:val="left" w:pos="12120"/>
              </w:tabs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E75B30">
              <w:rPr>
                <w:rFonts w:ascii="TrebuchetMS" w:eastAsia="TrebuchetMS" w:cs="TrebuchetMS"/>
                <w:sz w:val="17"/>
                <w:szCs w:val="17"/>
              </w:rPr>
              <w:t>de rezultat</w:t>
            </w:r>
          </w:p>
        </w:tc>
      </w:tr>
      <w:tr w:rsidR="008C0888" w:rsidRPr="00E75B30" w14:paraId="5A6FE773" w14:textId="77777777" w:rsidTr="00E22C16">
        <w:tc>
          <w:tcPr>
            <w:tcW w:w="1012" w:type="dxa"/>
          </w:tcPr>
          <w:p w14:paraId="73C4AD35" w14:textId="4DFA0F6E" w:rsidR="008C0888" w:rsidRPr="00E75B30" w:rsidRDefault="008C0888" w:rsidP="008C0888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E75B30">
              <w:rPr>
                <w:rFonts w:ascii="Trebuchet MS" w:eastAsia="TrebuchetMS" w:hAnsi="Trebuchet MS" w:cs="TrebuchetMS"/>
                <w:sz w:val="16"/>
                <w:szCs w:val="16"/>
              </w:rPr>
              <w:t>Reper</w:t>
            </w:r>
          </w:p>
        </w:tc>
        <w:tc>
          <w:tcPr>
            <w:tcW w:w="2465" w:type="dxa"/>
          </w:tcPr>
          <w:p w14:paraId="1B09E942" w14:textId="19779959" w:rsidR="008C0888" w:rsidRPr="00E75B30" w:rsidRDefault="008C0888" w:rsidP="008C0888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Semnarea acordului de colaborare/monitorizare monitorul independent si beneficiar</w:t>
            </w:r>
          </w:p>
        </w:tc>
        <w:tc>
          <w:tcPr>
            <w:tcW w:w="935" w:type="dxa"/>
          </w:tcPr>
          <w:p w14:paraId="664636AE" w14:textId="77777777" w:rsidR="008C0888" w:rsidRPr="00E75B30" w:rsidRDefault="008C0888" w:rsidP="008C0888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E75B30"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1968" w:type="dxa"/>
          </w:tcPr>
          <w:p w14:paraId="1A1CB34A" w14:textId="3506360F" w:rsidR="008C0888" w:rsidRPr="00E75B30" w:rsidRDefault="008C0888" w:rsidP="008C0888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E75B30">
              <w:rPr>
                <w:rFonts w:ascii="Trebuchet MS" w:eastAsia="TrebuchetMS" w:hAnsi="Trebuchet MS" w:cs="TrebuchetMS"/>
                <w:sz w:val="16"/>
                <w:szCs w:val="16"/>
              </w:rPr>
              <w:t xml:space="preserve">Se va </w:t>
            </w:r>
            <w:r w:rsidR="00E22C16" w:rsidRPr="00E75B30">
              <w:rPr>
                <w:rFonts w:ascii="Trebuchet MS" w:eastAsia="TrebuchetMS" w:hAnsi="Trebuchet MS" w:cs="TrebuchetMS"/>
                <w:sz w:val="16"/>
                <w:szCs w:val="16"/>
              </w:rPr>
              <w:t>încheiat</w:t>
            </w:r>
            <w:r w:rsidRPr="00E75B30">
              <w:rPr>
                <w:rFonts w:ascii="Trebuchet MS" w:eastAsia="TrebuchetMS" w:hAnsi="Trebuchet MS" w:cs="TrebuchetMS"/>
                <w:sz w:val="16"/>
                <w:szCs w:val="16"/>
              </w:rPr>
              <w:t xml:space="preserve"> 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>acordul</w:t>
            </w:r>
          </w:p>
          <w:p w14:paraId="7A6EEA40" w14:textId="7EAE1329" w:rsidR="008C0888" w:rsidRPr="00E75B30" w:rsidRDefault="008C0888" w:rsidP="008C0888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28" w:type="dxa"/>
          </w:tcPr>
          <w:p w14:paraId="0C1D8DFE" w14:textId="1BFDB2CF" w:rsidR="008C0888" w:rsidRPr="00E75B30" w:rsidRDefault="008C0888" w:rsidP="008C0888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012" w:type="dxa"/>
          </w:tcPr>
          <w:p w14:paraId="0FBE7227" w14:textId="2CE5DC59" w:rsidR="008C0888" w:rsidRPr="00E75B30" w:rsidRDefault="008C0888" w:rsidP="008C0888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Acord</w:t>
            </w:r>
            <w:r w:rsidRPr="00E75B30">
              <w:rPr>
                <w:rFonts w:ascii="Trebuchet MS" w:hAnsi="Trebuchet MS"/>
                <w:sz w:val="16"/>
                <w:szCs w:val="16"/>
              </w:rPr>
              <w:t xml:space="preserve"> semnat</w:t>
            </w:r>
          </w:p>
        </w:tc>
        <w:tc>
          <w:tcPr>
            <w:tcW w:w="1800" w:type="dxa"/>
          </w:tcPr>
          <w:p w14:paraId="64DCFCBF" w14:textId="0FE3947F" w:rsidR="008C0888" w:rsidRPr="00E75B30" w:rsidRDefault="008C0888" w:rsidP="008C0888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E75B30">
              <w:rPr>
                <w:rFonts w:ascii="Trebuchet MS" w:hAnsi="Trebuchet MS"/>
                <w:sz w:val="16"/>
                <w:szCs w:val="16"/>
              </w:rPr>
              <w:t>..../..../........</w:t>
            </w:r>
            <w:r w:rsidR="009E0065">
              <w:rPr>
                <w:rFonts w:ascii="Trebuchet MS" w:hAnsi="Trebuchet MS"/>
                <w:sz w:val="16"/>
                <w:szCs w:val="16"/>
              </w:rPr>
              <w:t xml:space="preserve">maxim 6 luni de la semnarea contractului de </w:t>
            </w:r>
            <w:r w:rsidR="00E22C16">
              <w:rPr>
                <w:rFonts w:ascii="Trebuchet MS" w:hAnsi="Trebuchet MS"/>
                <w:sz w:val="16"/>
                <w:szCs w:val="16"/>
              </w:rPr>
              <w:t>finanțare</w:t>
            </w:r>
          </w:p>
        </w:tc>
        <w:tc>
          <w:tcPr>
            <w:tcW w:w="1693" w:type="dxa"/>
          </w:tcPr>
          <w:p w14:paraId="0CD9236D" w14:textId="21D8A51C" w:rsidR="008C0888" w:rsidRPr="00E75B30" w:rsidRDefault="008C0888" w:rsidP="008C0888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Acord</w:t>
            </w:r>
            <w:r w:rsidRPr="00E75B30">
              <w:rPr>
                <w:rFonts w:ascii="Trebuchet MS" w:hAnsi="Trebuchet MS"/>
                <w:sz w:val="16"/>
                <w:szCs w:val="16"/>
              </w:rPr>
              <w:t xml:space="preserve"> semnat</w:t>
            </w:r>
          </w:p>
        </w:tc>
        <w:tc>
          <w:tcPr>
            <w:tcW w:w="924" w:type="dxa"/>
            <w:vMerge w:val="restart"/>
          </w:tcPr>
          <w:p w14:paraId="0130BFA1" w14:textId="77777777" w:rsidR="008C0888" w:rsidRPr="00E75B30" w:rsidRDefault="008C0888" w:rsidP="008C0888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25" w:type="dxa"/>
            <w:vMerge w:val="restart"/>
          </w:tcPr>
          <w:p w14:paraId="46342B5A" w14:textId="77777777" w:rsidR="008C0888" w:rsidRPr="00E75B30" w:rsidRDefault="008C0888" w:rsidP="008C0888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B42C4" w:rsidRPr="00E75B30" w14:paraId="0ED19A0A" w14:textId="77777777" w:rsidTr="00E22C16">
        <w:tc>
          <w:tcPr>
            <w:tcW w:w="1012" w:type="dxa"/>
          </w:tcPr>
          <w:p w14:paraId="36C1FD90" w14:textId="54FE351C" w:rsidR="00AB42C4" w:rsidRPr="00E75B30" w:rsidRDefault="00AB42C4" w:rsidP="0077181D">
            <w:pPr>
              <w:tabs>
                <w:tab w:val="left" w:pos="12120"/>
              </w:tabs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E75B30">
              <w:rPr>
                <w:rFonts w:ascii="Trebuchet MS" w:eastAsia="TrebuchetMS" w:hAnsi="Trebuchet MS" w:cs="TrebuchetMS"/>
                <w:sz w:val="16"/>
                <w:szCs w:val="16"/>
              </w:rPr>
              <w:t>Reper</w:t>
            </w:r>
          </w:p>
        </w:tc>
        <w:tc>
          <w:tcPr>
            <w:tcW w:w="2465" w:type="dxa"/>
          </w:tcPr>
          <w:p w14:paraId="5A25726D" w14:textId="522698B9" w:rsidR="00AB42C4" w:rsidRPr="00E75B30" w:rsidRDefault="009E0065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Un </w:t>
            </w:r>
            <w:r w:rsidR="00E22C16">
              <w:rPr>
                <w:rFonts w:ascii="Trebuchet MS" w:eastAsia="TrebuchetMS" w:hAnsi="Trebuchet MS" w:cs="TrebuchetMS"/>
                <w:sz w:val="16"/>
                <w:szCs w:val="16"/>
              </w:rPr>
              <w:t>număr</w:t>
            </w:r>
            <w:r>
              <w:rPr>
                <w:rFonts w:ascii="Trebuchet MS" w:eastAsia="TrebuchetMS" w:hAnsi="Trebuchet MS" w:cs="TrebuchetMS"/>
                <w:sz w:val="16"/>
                <w:szCs w:val="16"/>
              </w:rPr>
              <w:t xml:space="preserve"> de ... rapoarte de monitorizare speci</w:t>
            </w:r>
            <w:r w:rsidR="00CA5F0C">
              <w:rPr>
                <w:rFonts w:ascii="Trebuchet MS" w:eastAsia="TrebuchetMS" w:hAnsi="Trebuchet MS" w:cs="TrebuchetMS"/>
                <w:sz w:val="16"/>
                <w:szCs w:val="16"/>
              </w:rPr>
              <w:t>fice Pactului de integritate</w:t>
            </w:r>
            <w:r w:rsidR="00E22C16">
              <w:rPr>
                <w:rFonts w:ascii="Trebuchet MS" w:eastAsia="TrebuchetMS" w:hAnsi="Trebuchet MS" w:cs="TrebuchetMS"/>
                <w:sz w:val="16"/>
                <w:szCs w:val="16"/>
              </w:rPr>
              <w:t xml:space="preserve"> întocmite si publicate</w:t>
            </w:r>
          </w:p>
        </w:tc>
        <w:tc>
          <w:tcPr>
            <w:tcW w:w="935" w:type="dxa"/>
          </w:tcPr>
          <w:p w14:paraId="69A3A832" w14:textId="77777777" w:rsidR="00AB42C4" w:rsidRPr="00E75B30" w:rsidRDefault="00AB42C4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E75B30">
              <w:rPr>
                <w:rFonts w:ascii="Trebuchet MS" w:hAnsi="Trebuchet MS"/>
                <w:sz w:val="16"/>
                <w:szCs w:val="16"/>
              </w:rPr>
              <w:t>Cantitativ</w:t>
            </w:r>
          </w:p>
        </w:tc>
        <w:tc>
          <w:tcPr>
            <w:tcW w:w="1968" w:type="dxa"/>
          </w:tcPr>
          <w:p w14:paraId="467875E2" w14:textId="67008790" w:rsidR="00AB42C4" w:rsidRPr="00E75B30" w:rsidRDefault="00E22C16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eastAsia="TrebuchetMS" w:hAnsi="Trebuchet MS" w:cs="TrebuchetMS"/>
                <w:sz w:val="16"/>
                <w:szCs w:val="16"/>
              </w:rPr>
              <w:t>Întocmirea</w:t>
            </w:r>
            <w:r w:rsidR="00CA5F0C">
              <w:rPr>
                <w:rFonts w:ascii="Trebuchet MS" w:eastAsia="TrebuchetMS" w:hAnsi="Trebuchet MS" w:cs="TrebuchetMS"/>
                <w:sz w:val="16"/>
                <w:szCs w:val="16"/>
              </w:rPr>
              <w:t xml:space="preserve"> si publicarea rapoartelor de monitorizare</w:t>
            </w:r>
          </w:p>
        </w:tc>
        <w:tc>
          <w:tcPr>
            <w:tcW w:w="928" w:type="dxa"/>
          </w:tcPr>
          <w:p w14:paraId="164F3246" w14:textId="6EC176C1" w:rsidR="00AB42C4" w:rsidRPr="00E75B30" w:rsidRDefault="00AB42C4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012" w:type="dxa"/>
          </w:tcPr>
          <w:p w14:paraId="3937E9F4" w14:textId="6B3BB89D" w:rsidR="00AB42C4" w:rsidRPr="00E75B30" w:rsidRDefault="00CA5F0C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Rapoarte de monitorizare</w:t>
            </w:r>
          </w:p>
        </w:tc>
        <w:tc>
          <w:tcPr>
            <w:tcW w:w="1800" w:type="dxa"/>
          </w:tcPr>
          <w:p w14:paraId="31665ED4" w14:textId="182E09BA" w:rsidR="00AB42C4" w:rsidRPr="00E75B30" w:rsidRDefault="00AB42C4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E75B30"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693" w:type="dxa"/>
          </w:tcPr>
          <w:p w14:paraId="3F50BE43" w14:textId="09990794" w:rsidR="00AB42C4" w:rsidRPr="00E75B30" w:rsidRDefault="00CA5F0C" w:rsidP="0077181D">
            <w:pPr>
              <w:rPr>
                <w:rFonts w:ascii="Trebuchet MS" w:hAnsi="Trebuchet MS"/>
                <w:sz w:val="16"/>
                <w:szCs w:val="16"/>
              </w:rPr>
            </w:pPr>
            <w:r>
              <w:rPr>
                <w:rFonts w:ascii="Trebuchet MS" w:hAnsi="Trebuchet MS"/>
                <w:sz w:val="16"/>
                <w:szCs w:val="16"/>
              </w:rPr>
              <w:t>Rapoarte de monitorizare</w:t>
            </w:r>
          </w:p>
        </w:tc>
        <w:tc>
          <w:tcPr>
            <w:tcW w:w="924" w:type="dxa"/>
            <w:vMerge/>
          </w:tcPr>
          <w:p w14:paraId="179FE29D" w14:textId="77777777" w:rsidR="00AB42C4" w:rsidRPr="00E75B30" w:rsidRDefault="00AB42C4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25" w:type="dxa"/>
            <w:vMerge/>
          </w:tcPr>
          <w:p w14:paraId="6BC56571" w14:textId="77777777" w:rsidR="00AB42C4" w:rsidRPr="00E75B30" w:rsidRDefault="00AB42C4" w:rsidP="0077181D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  <w:tr w:rsidR="00AB42C4" w:rsidRPr="00E75B30" w14:paraId="4FB3C31C" w14:textId="77777777" w:rsidTr="00E22C16">
        <w:tc>
          <w:tcPr>
            <w:tcW w:w="1012" w:type="dxa"/>
          </w:tcPr>
          <w:p w14:paraId="1D8FDFC3" w14:textId="1D2E2141" w:rsidR="00AB42C4" w:rsidRPr="00E75B30" w:rsidRDefault="00AB42C4" w:rsidP="00AB42C4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E75B30">
              <w:rPr>
                <w:rFonts w:ascii="Trebuchet MS" w:eastAsia="TrebuchetMS" w:hAnsi="Trebuchet MS" w:cs="TrebuchetMS"/>
                <w:sz w:val="16"/>
                <w:szCs w:val="16"/>
              </w:rPr>
              <w:t>Reper</w:t>
            </w:r>
          </w:p>
        </w:tc>
        <w:tc>
          <w:tcPr>
            <w:tcW w:w="2465" w:type="dxa"/>
          </w:tcPr>
          <w:p w14:paraId="33880F76" w14:textId="772DD152" w:rsidR="00AB42C4" w:rsidRPr="00E75B30" w:rsidRDefault="00AB42C4" w:rsidP="00AB42C4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E75B30">
              <w:rPr>
                <w:rFonts w:ascii="Trebuchet MS" w:eastAsia="TrebuchetMS" w:hAnsi="Trebuchet MS" w:cs="TrebuchetMS"/>
                <w:sz w:val="16"/>
                <w:szCs w:val="16"/>
              </w:rPr>
              <w:t xml:space="preserve">40% din valoarea </w:t>
            </w:r>
            <w:r w:rsidR="00E22C16" w:rsidRPr="00E75B30">
              <w:rPr>
                <w:rFonts w:ascii="Trebuchet MS" w:eastAsia="TrebuchetMS" w:hAnsi="Trebuchet MS" w:cs="TrebuchetMS"/>
                <w:sz w:val="16"/>
                <w:szCs w:val="16"/>
              </w:rPr>
              <w:t>cheltuitelor</w:t>
            </w:r>
            <w:r w:rsidRPr="00E75B30">
              <w:rPr>
                <w:rFonts w:ascii="Trebuchet MS" w:eastAsia="TrebuchetMS" w:hAnsi="Trebuchet MS" w:cs="TrebuchetMS"/>
                <w:sz w:val="16"/>
                <w:szCs w:val="16"/>
              </w:rPr>
              <w:t xml:space="preserve"> totale eligibile solicitate la plata prin CR/CRP</w:t>
            </w:r>
          </w:p>
        </w:tc>
        <w:tc>
          <w:tcPr>
            <w:tcW w:w="935" w:type="dxa"/>
          </w:tcPr>
          <w:p w14:paraId="05C5F09F" w14:textId="61410F9B" w:rsidR="00AB42C4" w:rsidRPr="00E75B30" w:rsidRDefault="00AB42C4" w:rsidP="00AB42C4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E75B30">
              <w:rPr>
                <w:rFonts w:ascii="Trebuchet MS" w:hAnsi="Trebuchet MS"/>
                <w:sz w:val="16"/>
                <w:szCs w:val="16"/>
              </w:rPr>
              <w:t>Financiar</w:t>
            </w:r>
          </w:p>
        </w:tc>
        <w:tc>
          <w:tcPr>
            <w:tcW w:w="1968" w:type="dxa"/>
          </w:tcPr>
          <w:p w14:paraId="15ACB392" w14:textId="23643075" w:rsidR="00AB42C4" w:rsidRPr="00E75B30" w:rsidRDefault="00AB42C4" w:rsidP="00AB42C4">
            <w:pPr>
              <w:autoSpaceDE w:val="0"/>
              <w:autoSpaceDN w:val="0"/>
              <w:adjustRightInd w:val="0"/>
              <w:rPr>
                <w:rFonts w:ascii="Trebuchet MS" w:eastAsia="TrebuchetMS" w:hAnsi="Trebuchet MS" w:cs="TrebuchetMS"/>
                <w:sz w:val="16"/>
                <w:szCs w:val="16"/>
              </w:rPr>
            </w:pPr>
            <w:r w:rsidRPr="00E75B30">
              <w:rPr>
                <w:rFonts w:ascii="Trebuchet MS" w:eastAsia="TrebuchetMS" w:hAnsi="Trebuchet MS" w:cs="TrebuchetMS"/>
                <w:sz w:val="16"/>
                <w:szCs w:val="16"/>
              </w:rPr>
              <w:t xml:space="preserve">Se vor depune CR/CRP in procent de X% din valoarea </w:t>
            </w:r>
            <w:r w:rsidR="00E22C16" w:rsidRPr="00E75B30">
              <w:rPr>
                <w:rFonts w:ascii="Trebuchet MS" w:eastAsia="TrebuchetMS" w:hAnsi="Trebuchet MS" w:cs="TrebuchetMS"/>
                <w:sz w:val="16"/>
                <w:szCs w:val="16"/>
              </w:rPr>
              <w:t>cheltuitelor</w:t>
            </w:r>
            <w:r w:rsidRPr="00E75B30">
              <w:rPr>
                <w:rFonts w:ascii="Trebuchet MS" w:eastAsia="TrebuchetMS" w:hAnsi="Trebuchet MS" w:cs="TrebuchetMS"/>
                <w:sz w:val="16"/>
                <w:szCs w:val="16"/>
              </w:rPr>
              <w:t xml:space="preserve"> eligibile totale</w:t>
            </w:r>
          </w:p>
        </w:tc>
        <w:tc>
          <w:tcPr>
            <w:tcW w:w="928" w:type="dxa"/>
          </w:tcPr>
          <w:p w14:paraId="1D71972C" w14:textId="77777777" w:rsidR="00AB42C4" w:rsidRPr="00E75B30" w:rsidRDefault="00AB42C4" w:rsidP="00AB42C4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012" w:type="dxa"/>
          </w:tcPr>
          <w:p w14:paraId="29C13021" w14:textId="6BA31C8E" w:rsidR="00AB42C4" w:rsidRPr="00E75B30" w:rsidRDefault="00AB42C4" w:rsidP="00AB42C4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E75B30">
              <w:rPr>
                <w:rFonts w:ascii="Trebuchet MS" w:hAnsi="Trebuchet MS"/>
                <w:sz w:val="16"/>
                <w:szCs w:val="16"/>
              </w:rPr>
              <w:t xml:space="preserve">Verificare a </w:t>
            </w:r>
            <w:proofErr w:type="spellStart"/>
            <w:r w:rsidRPr="00E75B30">
              <w:rPr>
                <w:rFonts w:ascii="Trebuchet MS" w:hAnsi="Trebuchet MS"/>
                <w:sz w:val="16"/>
                <w:szCs w:val="16"/>
              </w:rPr>
              <w:t>informatiilor</w:t>
            </w:r>
            <w:proofErr w:type="spellEnd"/>
            <w:r w:rsidRPr="00E75B30">
              <w:rPr>
                <w:rFonts w:ascii="Trebuchet MS" w:hAnsi="Trebuchet MS"/>
                <w:sz w:val="16"/>
                <w:szCs w:val="16"/>
              </w:rPr>
              <w:t xml:space="preserve"> din formularele aferente CR/CRP</w:t>
            </w:r>
          </w:p>
        </w:tc>
        <w:tc>
          <w:tcPr>
            <w:tcW w:w="1800" w:type="dxa"/>
          </w:tcPr>
          <w:p w14:paraId="73601DDA" w14:textId="6B8B6181" w:rsidR="00AB42C4" w:rsidRPr="00E75B30" w:rsidRDefault="00AB42C4" w:rsidP="00AB42C4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  <w:r w:rsidRPr="00E75B30">
              <w:rPr>
                <w:rFonts w:ascii="Trebuchet MS" w:hAnsi="Trebuchet MS"/>
                <w:sz w:val="16"/>
                <w:szCs w:val="16"/>
              </w:rPr>
              <w:t>..../..../........</w:t>
            </w:r>
          </w:p>
        </w:tc>
        <w:tc>
          <w:tcPr>
            <w:tcW w:w="1693" w:type="dxa"/>
          </w:tcPr>
          <w:p w14:paraId="4966396B" w14:textId="5D287DAF" w:rsidR="00AB42C4" w:rsidRPr="00E75B30" w:rsidRDefault="00AB42C4" w:rsidP="00AB42C4">
            <w:pPr>
              <w:rPr>
                <w:rFonts w:ascii="Trebuchet MS" w:hAnsi="Trebuchet MS"/>
                <w:sz w:val="16"/>
                <w:szCs w:val="16"/>
              </w:rPr>
            </w:pPr>
            <w:r w:rsidRPr="00E75B30">
              <w:rPr>
                <w:rFonts w:ascii="Trebuchet MS" w:hAnsi="Trebuchet MS"/>
                <w:sz w:val="16"/>
                <w:szCs w:val="16"/>
              </w:rPr>
              <w:t>CR/CRP</w:t>
            </w:r>
          </w:p>
        </w:tc>
        <w:tc>
          <w:tcPr>
            <w:tcW w:w="924" w:type="dxa"/>
            <w:vMerge/>
          </w:tcPr>
          <w:p w14:paraId="71B59635" w14:textId="77777777" w:rsidR="00AB42C4" w:rsidRPr="00E75B30" w:rsidRDefault="00AB42C4" w:rsidP="00AB42C4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925" w:type="dxa"/>
            <w:vMerge/>
          </w:tcPr>
          <w:p w14:paraId="5E507560" w14:textId="77777777" w:rsidR="00AB42C4" w:rsidRPr="00E75B30" w:rsidRDefault="00AB42C4" w:rsidP="00AB42C4">
            <w:pPr>
              <w:tabs>
                <w:tab w:val="left" w:pos="12120"/>
              </w:tabs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462125FC" w14:textId="165CF257" w:rsidR="00692A86" w:rsidRPr="00E75B30" w:rsidRDefault="00692A86" w:rsidP="00692A86">
      <w:pPr>
        <w:tabs>
          <w:tab w:val="left" w:pos="12120"/>
        </w:tabs>
        <w:jc w:val="both"/>
        <w:rPr>
          <w:rFonts w:ascii="Trebuchet MS" w:hAnsi="Trebuchet MS"/>
          <w:sz w:val="20"/>
          <w:szCs w:val="20"/>
        </w:rPr>
      </w:pPr>
      <w:r w:rsidRPr="00E75B30">
        <w:rPr>
          <w:rFonts w:ascii="Trebuchet MS" w:hAnsi="Trebuchet MS"/>
          <w:sz w:val="20"/>
          <w:szCs w:val="20"/>
        </w:rPr>
        <w:t>ATENTIE:</w:t>
      </w:r>
    </w:p>
    <w:p w14:paraId="7C8D223C" w14:textId="559A1EA8" w:rsidR="00692A86" w:rsidRPr="00E75B30" w:rsidRDefault="00692A86" w:rsidP="00692A86">
      <w:pPr>
        <w:tabs>
          <w:tab w:val="left" w:pos="12120"/>
        </w:tabs>
        <w:jc w:val="both"/>
        <w:rPr>
          <w:rFonts w:ascii="Trebuchet MS" w:hAnsi="Trebuchet MS"/>
          <w:sz w:val="20"/>
          <w:szCs w:val="20"/>
        </w:rPr>
      </w:pPr>
      <w:r w:rsidRPr="00E75B30">
        <w:rPr>
          <w:rFonts w:ascii="Trebuchet MS" w:hAnsi="Trebuchet MS"/>
          <w:sz w:val="20"/>
          <w:szCs w:val="20"/>
        </w:rPr>
        <w:t xml:space="preserve">Primul indicator de reper trebuie sa </w:t>
      </w:r>
      <w:proofErr w:type="spellStart"/>
      <w:r w:rsidRPr="00E75B30">
        <w:rPr>
          <w:rFonts w:ascii="Trebuchet MS" w:hAnsi="Trebuchet MS"/>
          <w:sz w:val="20"/>
          <w:szCs w:val="20"/>
        </w:rPr>
        <w:t>aiba</w:t>
      </w:r>
      <w:proofErr w:type="spellEnd"/>
      <w:r w:rsidRPr="00E75B30">
        <w:rPr>
          <w:rFonts w:ascii="Trebuchet MS" w:hAnsi="Trebuchet MS"/>
          <w:sz w:val="20"/>
          <w:szCs w:val="20"/>
        </w:rPr>
        <w:t xml:space="preserve"> ca termen de realizare primele 6 luni de implementare</w:t>
      </w:r>
    </w:p>
    <w:p w14:paraId="3B8E1766" w14:textId="74579F4B" w:rsidR="000862BF" w:rsidRPr="00AC5F70" w:rsidRDefault="000862BF" w:rsidP="00692A86">
      <w:pPr>
        <w:tabs>
          <w:tab w:val="left" w:pos="12120"/>
        </w:tabs>
        <w:jc w:val="both"/>
        <w:rPr>
          <w:rFonts w:ascii="Trebuchet MS" w:hAnsi="Trebuchet MS"/>
          <w:sz w:val="20"/>
          <w:szCs w:val="20"/>
        </w:rPr>
      </w:pPr>
      <w:r w:rsidRPr="00E75B30">
        <w:rPr>
          <w:rFonts w:ascii="Trebuchet MS" w:hAnsi="Trebuchet MS"/>
          <w:sz w:val="20"/>
          <w:szCs w:val="20"/>
        </w:rPr>
        <w:t xml:space="preserve">Se vor corela datele din Planul de monitorizare cu datele din Planul de </w:t>
      </w:r>
      <w:proofErr w:type="spellStart"/>
      <w:r w:rsidRPr="00E75B30">
        <w:rPr>
          <w:rFonts w:ascii="Trebuchet MS" w:hAnsi="Trebuchet MS"/>
          <w:sz w:val="20"/>
          <w:szCs w:val="20"/>
        </w:rPr>
        <w:t>achizitii</w:t>
      </w:r>
      <w:proofErr w:type="spellEnd"/>
      <w:r w:rsidRPr="00E75B30">
        <w:rPr>
          <w:rFonts w:ascii="Trebuchet MS" w:hAnsi="Trebuchet MS"/>
          <w:sz w:val="20"/>
          <w:szCs w:val="20"/>
        </w:rPr>
        <w:t xml:space="preserve"> si </w:t>
      </w:r>
      <w:proofErr w:type="spellStart"/>
      <w:r w:rsidRPr="00E75B30">
        <w:rPr>
          <w:rFonts w:ascii="Trebuchet MS" w:hAnsi="Trebuchet MS"/>
          <w:sz w:val="20"/>
          <w:szCs w:val="20"/>
        </w:rPr>
        <w:t>activitatile</w:t>
      </w:r>
      <w:proofErr w:type="spellEnd"/>
      <w:r w:rsidRPr="00E75B30">
        <w:rPr>
          <w:rFonts w:ascii="Trebuchet MS" w:hAnsi="Trebuchet MS"/>
          <w:sz w:val="20"/>
          <w:szCs w:val="20"/>
        </w:rPr>
        <w:t xml:space="preserve"> proiectului</w:t>
      </w:r>
    </w:p>
    <w:sectPr w:rsidR="000862BF" w:rsidRPr="00AC5F70" w:rsidSect="00734A6C">
      <w:headerReference w:type="default" r:id="rId7"/>
      <w:footerReference w:type="default" r:id="rId8"/>
      <w:pgSz w:w="16838" w:h="11906" w:orient="landscape"/>
      <w:pgMar w:top="185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98D0E" w14:textId="77777777" w:rsidR="008D2F93" w:rsidRDefault="008D2F93" w:rsidP="000B3101">
      <w:pPr>
        <w:spacing w:after="0" w:line="240" w:lineRule="auto"/>
      </w:pPr>
      <w:r>
        <w:separator/>
      </w:r>
    </w:p>
  </w:endnote>
  <w:endnote w:type="continuationSeparator" w:id="0">
    <w:p w14:paraId="7B9F224A" w14:textId="77777777" w:rsidR="008D2F93" w:rsidRDefault="008D2F93" w:rsidP="000B3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MS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3014A" w14:textId="77777777" w:rsidR="000B3101" w:rsidRDefault="000B3101">
    <w:pPr>
      <w:pStyle w:val="Footer"/>
    </w:pPr>
    <w:r w:rsidRPr="000B3101"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6DEA4CAB" wp14:editId="508C264B">
          <wp:simplePos x="0" y="0"/>
          <wp:positionH relativeFrom="page">
            <wp:posOffset>1876425</wp:posOffset>
          </wp:positionH>
          <wp:positionV relativeFrom="paragraph">
            <wp:posOffset>-100965</wp:posOffset>
          </wp:positionV>
          <wp:extent cx="7559675" cy="485775"/>
          <wp:effectExtent l="19050" t="0" r="3175" b="0"/>
          <wp:wrapSquare wrapText="bothSides"/>
          <wp:docPr id="481894161" name="Picture 481894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8256F" w14:textId="77777777" w:rsidR="008D2F93" w:rsidRDefault="008D2F93" w:rsidP="000B3101">
      <w:pPr>
        <w:spacing w:after="0" w:line="240" w:lineRule="auto"/>
      </w:pPr>
      <w:r>
        <w:separator/>
      </w:r>
    </w:p>
  </w:footnote>
  <w:footnote w:type="continuationSeparator" w:id="0">
    <w:p w14:paraId="66B7A1C1" w14:textId="77777777" w:rsidR="008D2F93" w:rsidRDefault="008D2F93" w:rsidP="000B3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9A5E0" w14:textId="77777777" w:rsidR="000B3101" w:rsidRDefault="000B3101">
    <w:pPr>
      <w:pStyle w:val="Head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3FC1E839" wp14:editId="0CF6AA27">
          <wp:simplePos x="0" y="0"/>
          <wp:positionH relativeFrom="column">
            <wp:posOffset>1433830</wp:posOffset>
          </wp:positionH>
          <wp:positionV relativeFrom="paragraph">
            <wp:posOffset>-49530</wp:posOffset>
          </wp:positionV>
          <wp:extent cx="6705600" cy="510540"/>
          <wp:effectExtent l="19050" t="0" r="0" b="0"/>
          <wp:wrapSquare wrapText="bothSides"/>
          <wp:docPr id="1455805618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5600" cy="510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44CCB"/>
    <w:multiLevelType w:val="hybridMultilevel"/>
    <w:tmpl w:val="A5206C06"/>
    <w:lvl w:ilvl="0" w:tplc="0418000F">
      <w:start w:val="1"/>
      <w:numFmt w:val="decimal"/>
      <w:lvlText w:val="%1."/>
      <w:lvlJc w:val="left"/>
      <w:pPr>
        <w:ind w:left="928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B924F8"/>
    <w:multiLevelType w:val="hybridMultilevel"/>
    <w:tmpl w:val="A5206C06"/>
    <w:lvl w:ilvl="0" w:tplc="FFFFFFFF">
      <w:start w:val="1"/>
      <w:numFmt w:val="decimal"/>
      <w:lvlText w:val="%1.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475919">
    <w:abstractNumId w:val="0"/>
  </w:num>
  <w:num w:numId="2" w16cid:durableId="2085756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101"/>
    <w:rsid w:val="00017E07"/>
    <w:rsid w:val="00032B54"/>
    <w:rsid w:val="000340A2"/>
    <w:rsid w:val="00061A24"/>
    <w:rsid w:val="00062413"/>
    <w:rsid w:val="000862BF"/>
    <w:rsid w:val="000B1946"/>
    <w:rsid w:val="000B3101"/>
    <w:rsid w:val="000B5B39"/>
    <w:rsid w:val="000E2718"/>
    <w:rsid w:val="000F3208"/>
    <w:rsid w:val="001157BD"/>
    <w:rsid w:val="001170A8"/>
    <w:rsid w:val="001431D0"/>
    <w:rsid w:val="00183E06"/>
    <w:rsid w:val="001A5DC3"/>
    <w:rsid w:val="001B4DE6"/>
    <w:rsid w:val="001C3CE4"/>
    <w:rsid w:val="001D0F50"/>
    <w:rsid w:val="001E1266"/>
    <w:rsid w:val="00216779"/>
    <w:rsid w:val="002341B2"/>
    <w:rsid w:val="00263A32"/>
    <w:rsid w:val="0028098B"/>
    <w:rsid w:val="002C2125"/>
    <w:rsid w:val="00325993"/>
    <w:rsid w:val="00335998"/>
    <w:rsid w:val="00336063"/>
    <w:rsid w:val="00352531"/>
    <w:rsid w:val="00361ED1"/>
    <w:rsid w:val="00362252"/>
    <w:rsid w:val="0036287D"/>
    <w:rsid w:val="003931CE"/>
    <w:rsid w:val="003E08A7"/>
    <w:rsid w:val="003F02B0"/>
    <w:rsid w:val="003F463A"/>
    <w:rsid w:val="00406EF1"/>
    <w:rsid w:val="0044358B"/>
    <w:rsid w:val="0044378B"/>
    <w:rsid w:val="00462D5D"/>
    <w:rsid w:val="00470DCF"/>
    <w:rsid w:val="00477AF0"/>
    <w:rsid w:val="004800A9"/>
    <w:rsid w:val="00480E55"/>
    <w:rsid w:val="00485990"/>
    <w:rsid w:val="00490261"/>
    <w:rsid w:val="004B4E5F"/>
    <w:rsid w:val="004C6DAA"/>
    <w:rsid w:val="004E4201"/>
    <w:rsid w:val="004E52A1"/>
    <w:rsid w:val="004E70A3"/>
    <w:rsid w:val="00516488"/>
    <w:rsid w:val="00520FC2"/>
    <w:rsid w:val="0055251F"/>
    <w:rsid w:val="00557E97"/>
    <w:rsid w:val="00572D18"/>
    <w:rsid w:val="005A2D4C"/>
    <w:rsid w:val="0060485D"/>
    <w:rsid w:val="00626B32"/>
    <w:rsid w:val="00632049"/>
    <w:rsid w:val="00645C84"/>
    <w:rsid w:val="006530C3"/>
    <w:rsid w:val="00661211"/>
    <w:rsid w:val="00692A86"/>
    <w:rsid w:val="00692CC8"/>
    <w:rsid w:val="006B1F4A"/>
    <w:rsid w:val="006B4F56"/>
    <w:rsid w:val="006B6965"/>
    <w:rsid w:val="006C7448"/>
    <w:rsid w:val="006D7084"/>
    <w:rsid w:val="00712D89"/>
    <w:rsid w:val="00714D45"/>
    <w:rsid w:val="00734A6C"/>
    <w:rsid w:val="00762964"/>
    <w:rsid w:val="0077181D"/>
    <w:rsid w:val="00772386"/>
    <w:rsid w:val="00787DFB"/>
    <w:rsid w:val="0079665B"/>
    <w:rsid w:val="007C5023"/>
    <w:rsid w:val="007C64B0"/>
    <w:rsid w:val="007D0648"/>
    <w:rsid w:val="007D0ECA"/>
    <w:rsid w:val="00803C0E"/>
    <w:rsid w:val="008101FE"/>
    <w:rsid w:val="00824B0B"/>
    <w:rsid w:val="008376EC"/>
    <w:rsid w:val="00865952"/>
    <w:rsid w:val="00895374"/>
    <w:rsid w:val="00895E51"/>
    <w:rsid w:val="008A110C"/>
    <w:rsid w:val="008C0888"/>
    <w:rsid w:val="008D2F93"/>
    <w:rsid w:val="008F5C77"/>
    <w:rsid w:val="00910AF5"/>
    <w:rsid w:val="009407CF"/>
    <w:rsid w:val="00947D5D"/>
    <w:rsid w:val="00960812"/>
    <w:rsid w:val="009E0065"/>
    <w:rsid w:val="009E5AEC"/>
    <w:rsid w:val="00A06CFC"/>
    <w:rsid w:val="00A11251"/>
    <w:rsid w:val="00A43020"/>
    <w:rsid w:val="00A777CA"/>
    <w:rsid w:val="00A8228F"/>
    <w:rsid w:val="00A8286B"/>
    <w:rsid w:val="00A9123A"/>
    <w:rsid w:val="00AB390D"/>
    <w:rsid w:val="00AB42C4"/>
    <w:rsid w:val="00AB6CD9"/>
    <w:rsid w:val="00AC5F70"/>
    <w:rsid w:val="00AD29C8"/>
    <w:rsid w:val="00AE7809"/>
    <w:rsid w:val="00B02CEC"/>
    <w:rsid w:val="00B035FF"/>
    <w:rsid w:val="00B07E3E"/>
    <w:rsid w:val="00B40BBB"/>
    <w:rsid w:val="00B4548B"/>
    <w:rsid w:val="00B545B9"/>
    <w:rsid w:val="00B5548D"/>
    <w:rsid w:val="00B75CAD"/>
    <w:rsid w:val="00B9022A"/>
    <w:rsid w:val="00B971D8"/>
    <w:rsid w:val="00BA641F"/>
    <w:rsid w:val="00BB52B7"/>
    <w:rsid w:val="00BB6578"/>
    <w:rsid w:val="00BC7E6E"/>
    <w:rsid w:val="00BD1705"/>
    <w:rsid w:val="00BD4791"/>
    <w:rsid w:val="00BF49C4"/>
    <w:rsid w:val="00C11535"/>
    <w:rsid w:val="00C26213"/>
    <w:rsid w:val="00C40486"/>
    <w:rsid w:val="00C44A08"/>
    <w:rsid w:val="00C46405"/>
    <w:rsid w:val="00C50D75"/>
    <w:rsid w:val="00C66F44"/>
    <w:rsid w:val="00C83255"/>
    <w:rsid w:val="00CA2DAF"/>
    <w:rsid w:val="00CA5F0C"/>
    <w:rsid w:val="00CB0723"/>
    <w:rsid w:val="00CC636A"/>
    <w:rsid w:val="00CD3D6A"/>
    <w:rsid w:val="00CD53D8"/>
    <w:rsid w:val="00D201E7"/>
    <w:rsid w:val="00D22E14"/>
    <w:rsid w:val="00D242DE"/>
    <w:rsid w:val="00D351F7"/>
    <w:rsid w:val="00D4386C"/>
    <w:rsid w:val="00D51ED3"/>
    <w:rsid w:val="00D55B80"/>
    <w:rsid w:val="00D63B0D"/>
    <w:rsid w:val="00D96571"/>
    <w:rsid w:val="00DA06A1"/>
    <w:rsid w:val="00DA2B53"/>
    <w:rsid w:val="00DB7F83"/>
    <w:rsid w:val="00DC269C"/>
    <w:rsid w:val="00DC4320"/>
    <w:rsid w:val="00DC5DD3"/>
    <w:rsid w:val="00DE0F37"/>
    <w:rsid w:val="00DE0F40"/>
    <w:rsid w:val="00E11586"/>
    <w:rsid w:val="00E14ECC"/>
    <w:rsid w:val="00E22C16"/>
    <w:rsid w:val="00E317DB"/>
    <w:rsid w:val="00E42DFD"/>
    <w:rsid w:val="00E74E0D"/>
    <w:rsid w:val="00E75B30"/>
    <w:rsid w:val="00E80267"/>
    <w:rsid w:val="00E90CEE"/>
    <w:rsid w:val="00EA0188"/>
    <w:rsid w:val="00EA04D2"/>
    <w:rsid w:val="00EB0A13"/>
    <w:rsid w:val="00EB296A"/>
    <w:rsid w:val="00ED3971"/>
    <w:rsid w:val="00EE4B25"/>
    <w:rsid w:val="00EF577A"/>
    <w:rsid w:val="00F339A4"/>
    <w:rsid w:val="00F3788F"/>
    <w:rsid w:val="00F42A3A"/>
    <w:rsid w:val="00F4420A"/>
    <w:rsid w:val="00F644A0"/>
    <w:rsid w:val="00F64D99"/>
    <w:rsid w:val="00F7759B"/>
    <w:rsid w:val="00F8282D"/>
    <w:rsid w:val="00FD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8B750F"/>
  <w15:docId w15:val="{C6DD2788-9466-488D-A19F-6157C64B3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A32"/>
  </w:style>
  <w:style w:type="paragraph" w:styleId="Heading1">
    <w:name w:val="heading 1"/>
    <w:basedOn w:val="Normal"/>
    <w:next w:val="Normal"/>
    <w:link w:val="Heading1Char"/>
    <w:uiPriority w:val="9"/>
    <w:qFormat/>
    <w:rsid w:val="000340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3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101"/>
  </w:style>
  <w:style w:type="paragraph" w:styleId="Footer">
    <w:name w:val="footer"/>
    <w:basedOn w:val="Normal"/>
    <w:link w:val="FooterChar"/>
    <w:uiPriority w:val="99"/>
    <w:unhideWhenUsed/>
    <w:rsid w:val="000B3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101"/>
  </w:style>
  <w:style w:type="paragraph" w:styleId="BalloonText">
    <w:name w:val="Balloon Text"/>
    <w:basedOn w:val="Normal"/>
    <w:link w:val="BalloonTextChar"/>
    <w:uiPriority w:val="99"/>
    <w:semiHidden/>
    <w:unhideWhenUsed/>
    <w:rsid w:val="000B3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1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B31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599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340A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D55B80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6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056539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452001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953413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842312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claudiai</dc:creator>
  <cp:lastModifiedBy>Piperea George</cp:lastModifiedBy>
  <cp:revision>5</cp:revision>
  <cp:lastPrinted>2024-05-10T06:27:00Z</cp:lastPrinted>
  <dcterms:created xsi:type="dcterms:W3CDTF">2025-11-28T09:36:00Z</dcterms:created>
  <dcterms:modified xsi:type="dcterms:W3CDTF">2025-11-28T10:04:00Z</dcterms:modified>
</cp:coreProperties>
</file>